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EA55CF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EA55CF" w:rsidRDefault="002E6DE7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İlahiyat </w:t>
            </w:r>
            <w:r w:rsidR="00F90759">
              <w:rPr>
                <w:rFonts w:ascii="Cambria" w:hAnsi="Cambria" w:cs="Times New Roman"/>
                <w:sz w:val="20"/>
                <w:szCs w:val="20"/>
              </w:rPr>
              <w:t>Fakültesi</w:t>
            </w:r>
          </w:p>
        </w:tc>
      </w:tr>
      <w:tr w:rsidR="00145BD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EA55CF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EA55CF" w:rsidRDefault="00B272C3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Öğretim Görevlisi</w:t>
            </w:r>
          </w:p>
        </w:tc>
      </w:tr>
      <w:tr w:rsidR="00176CEC" w:rsidRPr="00EA55CF" w:rsidTr="00EA55CF">
        <w:trPr>
          <w:trHeight w:hRule="exact" w:val="578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EA55CF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EA55CF" w:rsidRDefault="00EA55CF" w:rsidP="00EA55CF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EA55CF">
              <w:rPr>
                <w:rFonts w:ascii="Cambria" w:hAnsi="Cambria"/>
                <w:sz w:val="20"/>
                <w:szCs w:val="20"/>
              </w:rPr>
              <w:t>Dekan/Dekan Yardımcısı/</w:t>
            </w:r>
            <w:r w:rsidR="00B272C3">
              <w:rPr>
                <w:rFonts w:ascii="Cambria" w:hAnsi="Cambria"/>
                <w:sz w:val="20"/>
                <w:szCs w:val="20"/>
              </w:rPr>
              <w:t>Müdür/Müdür Yardımcısı/</w:t>
            </w:r>
            <w:r w:rsidRPr="00EA55CF">
              <w:rPr>
                <w:rFonts w:ascii="Cambria" w:hAnsi="Cambria"/>
                <w:sz w:val="20"/>
                <w:szCs w:val="20"/>
              </w:rPr>
              <w:t>Bölüm Başkanı/Bölüm Başkan Yardımcısı/Anabilim</w:t>
            </w:r>
            <w:r>
              <w:rPr>
                <w:rFonts w:ascii="Cambria" w:hAnsi="Cambria"/>
                <w:sz w:val="20"/>
                <w:szCs w:val="20"/>
              </w:rPr>
              <w:t xml:space="preserve"> Dalı Başkanı</w:t>
            </w:r>
          </w:p>
        </w:tc>
      </w:tr>
      <w:tr w:rsidR="00D3516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EA55CF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EA55CF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681BAA">
        <w:trPr>
          <w:trHeight w:val="710"/>
        </w:trPr>
        <w:tc>
          <w:tcPr>
            <w:tcW w:w="10203" w:type="dxa"/>
            <w:shd w:val="clear" w:color="auto" w:fill="auto"/>
          </w:tcPr>
          <w:p w:rsidR="00FE4D19" w:rsidRPr="00681BAA" w:rsidRDefault="00681BAA" w:rsidP="00681BAA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Fırat Üniversitesi üst yönetimi tarafından belirlenen amaç ve ilkelere uygun olarak; Fakültenin vizyonu, misyonu doğrultusunda eğitim ve öğretimi gerçekleştirmek için gerekli tüm faaliyetlerin yürütülmesi amacıyla çalışmaları yapmak.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80ABC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Birim ve bölümdeki eğitim-öğretim faaliyetlerinde kendisine verilen görevleri yerine getirmek,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Birim ve bölümdeki ilgili komisyonlarda kendisine verilen görevleri yerine getirmek,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Dekanın</w:t>
            </w:r>
            <w:r w:rsidR="00B272C3">
              <w:rPr>
                <w:rFonts w:ascii="Cambria" w:hAnsi="Cambria"/>
                <w:sz w:val="20"/>
                <w:szCs w:val="20"/>
              </w:rPr>
              <w:t>/Müdürün</w:t>
            </w:r>
            <w:r w:rsidRPr="00EC743E">
              <w:rPr>
                <w:rFonts w:ascii="Cambria" w:hAnsi="Cambria"/>
                <w:sz w:val="20"/>
                <w:szCs w:val="20"/>
              </w:rPr>
              <w:t xml:space="preserve"> görevlendirdiği toplantılara katılmak,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Öğrencilere rehberlik, danışmanlık, oryantasyon, kültürel ve sosyal faaliyetler kapsamında kendisine verilen görevleri yerine getirmek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Araştırma ve inceleme faaliyetlerinde amirlerince kendisine verilen görevleri yerine getirmek,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Görevlendirildiği sınavlarda görev yapmak,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Yıllık akademik faaliy</w:t>
            </w:r>
            <w:r>
              <w:rPr>
                <w:rFonts w:ascii="Cambria" w:hAnsi="Cambria"/>
                <w:sz w:val="20"/>
                <w:szCs w:val="20"/>
              </w:rPr>
              <w:t>etlerini Bölüm Başkanına sunmak,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Ders ve akademik danışmanlık ile ilgili sorumluluklarını titizlikle yerine getirmek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Her yarıyıl sonunda verdiği derslere ait yoklama çizelgesini, sınav evraklarını (Soru kağıtları, cevap kağıtları, puanlanmış cevap anahtarı, imzalı sınav sonuç raporu, sınav yoklama tutanağı) Arşiv Sorumlusuna teslim etmek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681BAA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Amirlerince verilecek diğer görevleri yerine getirmek.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681BAA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681BAA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221F13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EC743E" w:rsidRPr="00EC743E" w:rsidRDefault="00EC743E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657 Sa</w:t>
            </w:r>
            <w:r>
              <w:rPr>
                <w:rFonts w:ascii="Cambria" w:hAnsi="Cambria"/>
                <w:sz w:val="20"/>
                <w:szCs w:val="20"/>
              </w:rPr>
              <w:t>yılı Devlet Memurları Kanunu</w:t>
            </w:r>
          </w:p>
          <w:p w:rsidR="00681BAA" w:rsidRPr="00681BAA" w:rsidRDefault="00681BAA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:rsidR="00633839" w:rsidRPr="00681BAA" w:rsidRDefault="00681BAA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Üniversitelerde Akademik Teşkilat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F90759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F90759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Default="002E6DE7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Prof. Dr. Veysel ÖZDEMİR</w:t>
            </w:r>
            <w:bookmarkStart w:id="0" w:name="_GoBack"/>
            <w:bookmarkEnd w:id="0"/>
          </w:p>
          <w:p w:rsidR="00F90759" w:rsidRPr="00237669" w:rsidRDefault="00F90759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242" w:rsidRDefault="00333242">
      <w:pPr>
        <w:spacing w:after="0" w:line="240" w:lineRule="auto"/>
      </w:pPr>
      <w:r>
        <w:separator/>
      </w:r>
    </w:p>
  </w:endnote>
  <w:endnote w:type="continuationSeparator" w:id="0">
    <w:p w:rsidR="00333242" w:rsidRDefault="00333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3B198F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3B198F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242" w:rsidRDefault="00333242">
      <w:pPr>
        <w:spacing w:after="0" w:line="240" w:lineRule="auto"/>
      </w:pPr>
      <w:r>
        <w:separator/>
      </w:r>
    </w:p>
  </w:footnote>
  <w:footnote w:type="continuationSeparator" w:id="0">
    <w:p w:rsidR="00333242" w:rsidRDefault="00333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333242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222908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264B4"/>
    <w:multiLevelType w:val="hybridMultilevel"/>
    <w:tmpl w:val="3264A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7A37FC4"/>
    <w:multiLevelType w:val="hybridMultilevel"/>
    <w:tmpl w:val="A2B0D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7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1339B"/>
    <w:multiLevelType w:val="hybridMultilevel"/>
    <w:tmpl w:val="F238F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1"/>
  </w:num>
  <w:num w:numId="7">
    <w:abstractNumId w:val="14"/>
  </w:num>
  <w:num w:numId="8">
    <w:abstractNumId w:val="15"/>
  </w:num>
  <w:num w:numId="9">
    <w:abstractNumId w:val="10"/>
  </w:num>
  <w:num w:numId="10">
    <w:abstractNumId w:val="17"/>
  </w:num>
  <w:num w:numId="11">
    <w:abstractNumId w:val="9"/>
  </w:num>
  <w:num w:numId="12">
    <w:abstractNumId w:val="5"/>
  </w:num>
  <w:num w:numId="13">
    <w:abstractNumId w:val="4"/>
  </w:num>
  <w:num w:numId="14">
    <w:abstractNumId w:val="13"/>
  </w:num>
  <w:num w:numId="15">
    <w:abstractNumId w:val="8"/>
  </w:num>
  <w:num w:numId="16">
    <w:abstractNumId w:val="2"/>
  </w:num>
  <w:num w:numId="17">
    <w:abstractNumId w:val="12"/>
  </w:num>
  <w:num w:numId="18">
    <w:abstractNumId w:val="7"/>
  </w:num>
  <w:num w:numId="19">
    <w:abstractNumId w:val="1"/>
  </w:num>
  <w:num w:numId="2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19F7"/>
    <w:rsid w:val="002E37C2"/>
    <w:rsid w:val="002E57B2"/>
    <w:rsid w:val="002E6DE7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3242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98F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1BAA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34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2C3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2CC5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5CF"/>
    <w:rsid w:val="00EA5F71"/>
    <w:rsid w:val="00EA6421"/>
    <w:rsid w:val="00EA7A64"/>
    <w:rsid w:val="00EB08EF"/>
    <w:rsid w:val="00EB13BF"/>
    <w:rsid w:val="00EB331C"/>
    <w:rsid w:val="00EB364F"/>
    <w:rsid w:val="00EB4015"/>
    <w:rsid w:val="00EB5A15"/>
    <w:rsid w:val="00EC162D"/>
    <w:rsid w:val="00EC4EE9"/>
    <w:rsid w:val="00EC743E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0759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385CEC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semra</cp:lastModifiedBy>
  <cp:revision>2</cp:revision>
  <cp:lastPrinted>2021-06-19T08:40:00Z</cp:lastPrinted>
  <dcterms:created xsi:type="dcterms:W3CDTF">2025-05-08T12:22:00Z</dcterms:created>
  <dcterms:modified xsi:type="dcterms:W3CDTF">2025-05-08T12:22:00Z</dcterms:modified>
</cp:coreProperties>
</file>